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Declining a cold call</w:t></w:r><w:bookmarkEnd w:id="0"/></w:p><w:p><w:pPr/><w:r><w:rPr><w:sz w:val="18"/><w:szCs w:val="18"/><w:i w:val="1"/><w:iCs w:val="1"/></w:rPr><w:t xml:space="preserve">This wording is a starting point, not legal advice. Check your contract before you send it, and take advice if you are unsure.</w:t></w:r></w:p><w:p><w:pPr/><w:r><w:rPr><w:sz w:val="18"/><w:szCs w:val="18"/><w:i w:val="1"/><w:iCs w:val="1"/></w:rPr><w:t xml:space="preserve">KnowYourFees.org is published by Swanson Reed, an R&D tax advisory firm that competes with other advisers. This site does not recommend any adviser, including Swanson Reed.</w:t></w:r></w:p><w:p/><w:p><w:pPr/><w:r><w:rPr/><w:t xml:space="preserve">Caller: We have identified a refund your business may be entitled to for past years.</w:t></w:r></w:p><w:p><w:pPr/><w:r><w:rPr/><w:t xml:space="preserve">You: Thank you. We do not discuss our tax affairs on unsolicited calls. If you would like us to consider a proposal, please send it in writing to [business email].</w:t></w:r></w:p><w:p><w:pPr/><w:r><w:rPr/><w:t xml:space="preserve">Caller: It only takes a few minutes to check your eligibility now.</w:t></w:r></w:p><w:p><w:pPr/><w:r><w:rPr/><w:t xml:space="preserve">You: We would rather see it in writing first: how your fee is worked out, who would do the work, and what happens if a claim is reduced. We will read it alongside any other proposals.</w:t></w:r></w:p><w:p><w:pPr/><w:r><w:rPr/><w:t xml:space="preserve">Caller: The deadline for these years is very close.</w:t></w:r></w:p><w:p><w:pPr/><w:r><w:rPr/><w:t xml:space="preserve">You: Please put the deadline, and where it comes from, in the email. We will check it against the official guidance for our country. Thank you for calling.</w:t></w:r></w:p><w:p/><w:p><w:pPr/><w:r><w:rPr><w:b w:val="1"/><w:bCs w:val="1"/></w:rPr><w:t xml:space="preserve">Put it in writing</w:t></w:r></w:p><w:p><w:pPr/><w:r><w:rPr><w:b w:val="1"/><w:bCs w:val="1"/></w:rPr><w:t xml:space="preserve">Subject: Your call about an R&D claim: please send the proposal in writing</w:t></w:r></w:p><w:p><w:pPr/><w:r><w:rPr/><w:t xml:space="preserve">Dear [caller name],</w:t></w:r></w:p><w:p><w:pPr/><w:r><w:rPr/><w:t xml:space="preserve"></w:t></w:r></w:p><w:p><w:pPr/><w:r><w:rPr/><w:t xml:space="preserve">Thank you for your call today about an R&D claim for past years. As we said on the phone, we consider proposals in writing. If you would like us to look at yours, please send:</w:t></w:r></w:p><w:p><w:pPr/><w:r><w:rPr/><w:t xml:space="preserve"></w:t></w:r></w:p><w:p><w:pPr/><w:r><w:rPr/><w:t xml:space="preserve">1. Who you are: the name of your firm, the people who would do the work and their qualifications.</w:t></w:r></w:p><w:p><w:pPr/><w:r><w:rPr/><w:t xml:space="preserve">2. How your fee is worked out: what it is a percentage of, any cap or minimum, when it is paid, and what happens if the claim is reduced after filing.</w:t></w:r></w:p><w:p><w:pPr/><w:r><w:rPr/><w:t xml:space="preserve">3. The deadline you mentioned, and the official source it comes from.</w:t></w:r></w:p><w:p><w:pPr/><w:r><w:rPr/><w:t xml:space="preserve">4. Whether anyone is paid for introducing us to you.</w:t></w:r></w:p><w:p><w:pPr/><w:r><w:rPr/><w:t xml:space="preserve"></w:t></w:r></w:p><w:p><w:pPr/><w:r><w:rPr/><w:t xml:space="preserve">We will read it alongside any other proposals we have. Please do not call again about this; email is the best way to reach us.</w:t></w:r></w:p><w:p><w:pPr/><w:r><w:rPr/><w:t xml:space="preserve"></w:t></w:r></w:p><w:p><w:pPr/><w:r><w:rPr/><w:t xml:space="preserve">Kind regards,</w:t></w:r></w:p><w:p><w:pPr/><w:r><w:rPr/><w:t xml:space="preserve">[your name]</w:t></w:r></w:p><w:p><w:pPr/><w:r><w:rPr/><w:t xml:space="preserve">[your role]</w:t></w:r></w:p><w:p><w:pPr/><w:r><w:rPr/><w:t xml:space="preserve">[business name]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Swanson Reed</dc:creator>
  <dc:title>Declining a cold call</dc:title>
  <dc:description/>
  <dc:subject/>
  <cp:keywords/>
  <cp:category/>
  <cp:lastModifiedBy/>
  <dcterms:created xsi:type="dcterms:W3CDTF">2026-10-16T15:38:43+00:00</dcterms:created>
  <dcterms:modified xsi:type="dcterms:W3CDTF">2026-10-16T15:38:43+00:00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